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2F" w:rsidRDefault="008C7F2F" w:rsidP="008C7F2F">
      <w:pPr>
        <w:pStyle w:val="Nadpis1"/>
      </w:pPr>
      <w:r w:rsidRPr="008C7F2F">
        <w:t>Aktivity do dlhých dní</w:t>
      </w:r>
    </w:p>
    <w:p w:rsidR="008C7F2F" w:rsidRPr="008C7F2F" w:rsidRDefault="008C7F2F" w:rsidP="008C7F2F"/>
    <w:p w:rsidR="00D51A1A" w:rsidRDefault="00617658" w:rsidP="008C7F2F">
      <w:pPr>
        <w:ind w:firstLine="360"/>
        <w:jc w:val="both"/>
      </w:pPr>
      <w:r>
        <w:t xml:space="preserve">Dnešná situácia je náročná pre mnohých rodičov. </w:t>
      </w:r>
      <w:r w:rsidR="00295BFA">
        <w:t xml:space="preserve">Ocitli </w:t>
      </w:r>
      <w:r>
        <w:t>sme</w:t>
      </w:r>
      <w:r w:rsidR="00295BFA">
        <w:t xml:space="preserve"> v </w:t>
      </w:r>
      <w:r>
        <w:t>nieč</w:t>
      </w:r>
      <w:r w:rsidR="00295BFA">
        <w:t>om</w:t>
      </w:r>
      <w:r>
        <w:t>, čo sme ešte n</w:t>
      </w:r>
      <w:r w:rsidR="00203913">
        <w:t>e</w:t>
      </w:r>
      <w:r>
        <w:t>zažili a nemáme skúsenosti, z ktorých by sme mohli čerpať. Väčšina z nás je v každodennom kolotoči</w:t>
      </w:r>
      <w:r w:rsidR="00203913">
        <w:t>. Deň sa točí okolo</w:t>
      </w:r>
      <w:r>
        <w:t xml:space="preserve"> starostlivosti o domácnosť, </w:t>
      </w:r>
      <w:r w:rsidR="00203913">
        <w:t xml:space="preserve">výchovy menších detí, </w:t>
      </w:r>
      <w:r>
        <w:t>domácom vzdelávaní školopovinných detí</w:t>
      </w:r>
      <w:r w:rsidR="00203913">
        <w:t>,</w:t>
      </w:r>
      <w:r>
        <w:t xml:space="preserve"> a častokrát aj svojich povinností s prácou z domu. K napätej domácej situácii </w:t>
      </w:r>
      <w:r w:rsidR="00295BFA">
        <w:t>prispievajú</w:t>
      </w:r>
      <w:r>
        <w:t xml:space="preserve"> obavy zo všetkých informácií okolo </w:t>
      </w:r>
      <w:proofErr w:type="spellStart"/>
      <w:r>
        <w:t>koronavírusu</w:t>
      </w:r>
      <w:proofErr w:type="spellEnd"/>
      <w:r>
        <w:t>, ktoré sa na nás valia z každých strán. Ako to všetko zvládať a „</w:t>
      </w:r>
      <w:proofErr w:type="spellStart"/>
      <w:r>
        <w:t>nezblániť</w:t>
      </w:r>
      <w:proofErr w:type="spellEnd"/>
      <w:r>
        <w:t xml:space="preserve"> sa“, nezažívať pocity nezvládania vec</w:t>
      </w:r>
      <w:r w:rsidR="00295BFA">
        <w:t>í</w:t>
      </w:r>
      <w:r>
        <w:t xml:space="preserve"> okolo zdravia, detí, domácností a</w:t>
      </w:r>
      <w:r w:rsidR="00C05807">
        <w:t xml:space="preserve"> vlastnej</w:t>
      </w:r>
      <w:r>
        <w:t> práce?</w:t>
      </w:r>
      <w:r w:rsidR="00C05807">
        <w:t xml:space="preserve"> Je pred nami ešte pravdepodobne dlhá cesta, situácia sa</w:t>
      </w:r>
      <w:r w:rsidR="00295BFA">
        <w:t xml:space="preserve"> žiaľ pravdepodobne</w:t>
      </w:r>
      <w:r w:rsidR="00C05807">
        <w:t xml:space="preserve"> pozitívne nezmení zajtra ani napozajtra. Potrebujeme sa vyzbrojiť trpezlivosťou, zodpovednosťou a určite optimizmom. Raz to určite skončí. Čo však dovtedy? </w:t>
      </w:r>
    </w:p>
    <w:p w:rsidR="00C05807" w:rsidRDefault="00C05807" w:rsidP="008C7F2F">
      <w:pPr>
        <w:pStyle w:val="Odsekzoznamu"/>
        <w:numPr>
          <w:ilvl w:val="0"/>
          <w:numId w:val="1"/>
        </w:numPr>
        <w:jc w:val="both"/>
      </w:pPr>
      <w:r>
        <w:t>Vhodné je urobiť si denný režim. Deti v</w:t>
      </w:r>
      <w:r w:rsidR="008720D6">
        <w:t> </w:t>
      </w:r>
      <w:r>
        <w:t>školách</w:t>
      </w:r>
      <w:r w:rsidR="008720D6">
        <w:t xml:space="preserve"> a </w:t>
      </w:r>
      <w:r>
        <w:t xml:space="preserve">škôlkach sú na režim zvyknuté. Urobte si napríklad vlastný denný rozvrh. </w:t>
      </w:r>
      <w:r w:rsidR="00744F5F">
        <w:t xml:space="preserve">Ten </w:t>
      </w:r>
      <w:r w:rsidR="0017109D">
        <w:t>do</w:t>
      </w:r>
      <w:r w:rsidR="00744F5F">
        <w:t>dá deťom pocit zodpoved</w:t>
      </w:r>
      <w:r w:rsidR="008720D6">
        <w:t>n</w:t>
      </w:r>
      <w:r w:rsidR="00744F5F">
        <w:t xml:space="preserve">osti za svoje činnosti, </w:t>
      </w:r>
      <w:r w:rsidR="0017109D" w:rsidRPr="008C7F2F">
        <w:t>systematickosť</w:t>
      </w:r>
      <w:r w:rsidR="00744F5F" w:rsidRPr="008C7F2F">
        <w:t xml:space="preserve"> a určite aj bezpeči</w:t>
      </w:r>
      <w:r w:rsidR="0017109D" w:rsidRPr="008C7F2F">
        <w:t>e</w:t>
      </w:r>
      <w:r w:rsidR="00744F5F">
        <w:t xml:space="preserve">. Môžete si vytvoriť vlastnú tabuľku činností, ktoré v časovom slede majú počas dňa prebiehať. </w:t>
      </w:r>
      <w:r w:rsidR="008720D6">
        <w:t xml:space="preserve">Rozprávajte sa s deťmi ako si to predstavujú oni, vyberajte </w:t>
      </w:r>
      <w:r w:rsidR="00E63B69">
        <w:t xml:space="preserve">činnosti, ktoré sú deťom blízke. </w:t>
      </w:r>
      <w:r w:rsidR="00E63B69" w:rsidRPr="008C7F2F">
        <w:rPr>
          <w:sz w:val="24"/>
          <w:szCs w:val="24"/>
        </w:rPr>
        <w:t>Zároveň zakomponujte činnosti</w:t>
      </w:r>
      <w:r w:rsidR="00E63B69">
        <w:t xml:space="preserve"> </w:t>
      </w:r>
      <w:r w:rsidR="008720D6">
        <w:t xml:space="preserve"> potrebné a nevyhnutné.  Deťom sa bude ľahšie dodržiavať to, čo spolu</w:t>
      </w:r>
      <w:r w:rsidR="00E63B69">
        <w:t xml:space="preserve"> </w:t>
      </w:r>
      <w:r w:rsidR="008720D6">
        <w:t>vytvorili ako to, čo majú striktne nariadené. S menšími deťmi si rozvrh môžeme nakresliť, skôr po</w:t>
      </w:r>
      <w:r w:rsidR="00203913">
        <w:t>roz</w:t>
      </w:r>
      <w:r w:rsidR="008720D6">
        <w:t xml:space="preserve">umejú symbolom a budú hrdé na to, že presne vedia čo nasleduje. Dbajte na základy </w:t>
      </w:r>
      <w:proofErr w:type="spellStart"/>
      <w:r w:rsidR="008720D6">
        <w:t>psychohygieny</w:t>
      </w:r>
      <w:proofErr w:type="spellEnd"/>
      <w:r w:rsidR="008720D6">
        <w:t xml:space="preserve"> a psychológie učenia. Aktivity náročné na pamäť, pozornosť a myslenie zaraďujte skôr doobeda, vyhýbajte </w:t>
      </w:r>
      <w:r w:rsidR="008720D6" w:rsidRPr="001033FD">
        <w:rPr>
          <w:sz w:val="32"/>
          <w:szCs w:val="32"/>
        </w:rPr>
        <w:t xml:space="preserve">sa </w:t>
      </w:r>
      <w:r w:rsidR="00E63B69" w:rsidRPr="001033FD">
        <w:rPr>
          <w:sz w:val="32"/>
          <w:szCs w:val="32"/>
        </w:rPr>
        <w:t xml:space="preserve"> </w:t>
      </w:r>
      <w:r w:rsidR="00E63B69" w:rsidRPr="008C7F2F">
        <w:rPr>
          <w:sz w:val="24"/>
          <w:szCs w:val="24"/>
        </w:rPr>
        <w:t>im v večerných hodinách</w:t>
      </w:r>
      <w:r w:rsidR="008720D6" w:rsidRPr="008C7F2F">
        <w:rPr>
          <w:sz w:val="24"/>
          <w:szCs w:val="24"/>
        </w:rPr>
        <w:t xml:space="preserve">. Striedajte fyzické a psychické </w:t>
      </w:r>
      <w:r w:rsidR="00203913" w:rsidRPr="008C7F2F">
        <w:rPr>
          <w:sz w:val="24"/>
          <w:szCs w:val="24"/>
        </w:rPr>
        <w:t>aktivity</w:t>
      </w:r>
      <w:r w:rsidR="008720D6" w:rsidRPr="008C7F2F">
        <w:rPr>
          <w:sz w:val="24"/>
          <w:szCs w:val="24"/>
        </w:rPr>
        <w:t xml:space="preserve">. Sledujte </w:t>
      </w:r>
      <w:r w:rsidR="00295BFA" w:rsidRPr="008C7F2F">
        <w:rPr>
          <w:sz w:val="24"/>
          <w:szCs w:val="24"/>
        </w:rPr>
        <w:t xml:space="preserve">tempo, motiváciu a nastavenie vášho dieťaťa. Uprednostnite v tomto čase kvalitu pred kvantitou. </w:t>
      </w:r>
      <w:bookmarkStart w:id="0" w:name="_Hlk36748914"/>
      <w:r w:rsidR="004B5381" w:rsidRPr="008C7F2F">
        <w:rPr>
          <w:sz w:val="24"/>
          <w:szCs w:val="24"/>
        </w:rPr>
        <w:t>Skúste si zvoliť každý deň jednu obohacujúcu aktivitu</w:t>
      </w:r>
      <w:r w:rsidR="00E63B69" w:rsidRPr="008C7F2F">
        <w:rPr>
          <w:sz w:val="24"/>
          <w:szCs w:val="24"/>
        </w:rPr>
        <w:t>, takú na ktorú sa môžete spolu tešiť</w:t>
      </w:r>
      <w:r w:rsidR="004B5381" w:rsidRPr="008C7F2F">
        <w:rPr>
          <w:sz w:val="24"/>
          <w:szCs w:val="24"/>
        </w:rPr>
        <w:t>.</w:t>
      </w:r>
      <w:r w:rsidR="004B5381">
        <w:t xml:space="preserve">   </w:t>
      </w:r>
    </w:p>
    <w:bookmarkEnd w:id="0"/>
    <w:p w:rsidR="004B5381" w:rsidRDefault="00295BFA" w:rsidP="008C7F2F">
      <w:pPr>
        <w:pStyle w:val="Odsekzoznamu"/>
        <w:numPr>
          <w:ilvl w:val="0"/>
          <w:numId w:val="1"/>
        </w:numPr>
        <w:jc w:val="both"/>
      </w:pPr>
      <w:r>
        <w:t>Maj</w:t>
      </w:r>
      <w:r w:rsidR="00203913">
        <w:t xml:space="preserve">te </w:t>
      </w:r>
      <w:r>
        <w:t>otvorené srdcia. Skús</w:t>
      </w:r>
      <w:r w:rsidR="00203913">
        <w:t>t</w:t>
      </w:r>
      <w:r>
        <w:t xml:space="preserve">e sa svojim deťom priblížiť inak, tak ako možno za bežných okolností nemáme čas a kapacitu. Pozrime si s nimi napríklad ich obľúbenú rozprávku, seriál, či program. </w:t>
      </w:r>
      <w:r w:rsidR="004B5381">
        <w:t xml:space="preserve">Rešpektujme ich záľuby a preferencie, potom možno aj oni budú skôr prístupnejší k našim názorom a postojom. Je to vhodné nielen u detí v pubertálnom veku. </w:t>
      </w:r>
    </w:p>
    <w:p w:rsidR="004B5381" w:rsidRDefault="004B5381" w:rsidP="008C7F2F">
      <w:pPr>
        <w:pStyle w:val="Odsekzoznamu"/>
        <w:numPr>
          <w:ilvl w:val="0"/>
          <w:numId w:val="1"/>
        </w:numPr>
        <w:jc w:val="both"/>
      </w:pPr>
      <w:r>
        <w:t xml:space="preserve">Ukončime každý deň poďakovaním za možnosť prežiť ho </w:t>
      </w:r>
      <w:r w:rsidR="004F7F4F">
        <w:t xml:space="preserve">so </w:t>
      </w:r>
      <w:r>
        <w:t xml:space="preserve">svojimi blízkymi. Snažte sa pred spaním </w:t>
      </w:r>
      <w:r w:rsidR="004F7F4F">
        <w:t xml:space="preserve">vyriešiť všetky konflikty a nezhody. </w:t>
      </w:r>
      <w:r>
        <w:t xml:space="preserve">Zhodnoťte si, čo sa vám počas dňa páčilo. Naplánujte si, čo by ste chceli podniknúť nasledujúci deň. </w:t>
      </w:r>
      <w:r w:rsidR="00295BFA">
        <w:t xml:space="preserve"> </w:t>
      </w:r>
      <w:r>
        <w:t xml:space="preserve">Skúste si zvoliť na každý deň jednu obohacujúcu aktivitu.    </w:t>
      </w:r>
    </w:p>
    <w:p w:rsidR="00295BFA" w:rsidRDefault="004F7F4F" w:rsidP="008C7F2F">
      <w:pPr>
        <w:pStyle w:val="Odsekzoznamu"/>
        <w:numPr>
          <w:ilvl w:val="0"/>
          <w:numId w:val="1"/>
        </w:numPr>
        <w:jc w:val="both"/>
      </w:pPr>
      <w:r>
        <w:t xml:space="preserve">Každé dieťa je objaviteľ a výskumník. To, na čo príde samé je pre neho cennejšie a určite aj ľahšie zapamätateľné. Vydajte sa na denné výpravy do prírody (samozrejme so zreteľom na všetky hygienické predpisy). Vyzbrojte sa lupami, </w:t>
      </w:r>
      <w:r w:rsidR="00964F23">
        <w:t xml:space="preserve">ďalekohľadmi, </w:t>
      </w:r>
      <w:r>
        <w:t>či vrecúškami</w:t>
      </w:r>
      <w:r w:rsidR="00964F23">
        <w:t xml:space="preserve"> na malé poklady </w:t>
      </w:r>
      <w:r>
        <w:t xml:space="preserve">. Takou dennou obohacujúcou aktivitou môže byť napríklad život dážďovky, krtka, </w:t>
      </w:r>
      <w:r w:rsidR="00964F23">
        <w:t>vtáčika</w:t>
      </w:r>
      <w:r>
        <w:t>. A tak v prírode napríklad lupou skúmajte telo dážďovky, poprezerajte si krtince</w:t>
      </w:r>
      <w:r w:rsidR="00964F23">
        <w:t>, sledujte ďalekohľadom vtáctvo.</w:t>
      </w:r>
      <w:r>
        <w:t xml:space="preserve"> Využime vymoženosti dnešnej doby, urobte si</w:t>
      </w:r>
      <w:r w:rsidR="00542013">
        <w:t xml:space="preserve"> mobil</w:t>
      </w:r>
      <w:r w:rsidR="00964F23">
        <w:t>mi</w:t>
      </w:r>
      <w:r>
        <w:t xml:space="preserve"> fotk</w:t>
      </w:r>
      <w:r w:rsidR="00964F23">
        <w:t>y</w:t>
      </w:r>
      <w:r>
        <w:t>,</w:t>
      </w:r>
      <w:r w:rsidR="00964F23">
        <w:t xml:space="preserve"> natočte</w:t>
      </w:r>
      <w:r>
        <w:t xml:space="preserve"> videá  svojich predmetov „skúmania“</w:t>
      </w:r>
      <w:r w:rsidR="00542013">
        <w:t xml:space="preserve">, ktoré si môžete prezrieť aj neskôr. </w:t>
      </w:r>
      <w:r>
        <w:t xml:space="preserve">Doma si buď v encyklopédii, alebo na </w:t>
      </w:r>
      <w:proofErr w:type="spellStart"/>
      <w:r>
        <w:t>youtube</w:t>
      </w:r>
      <w:proofErr w:type="spellEnd"/>
      <w:r>
        <w:t xml:space="preserve"> doplňte informácie o svojich „úlo</w:t>
      </w:r>
      <w:r w:rsidR="00B65D65">
        <w:t>vko</w:t>
      </w:r>
      <w:r w:rsidR="00542013">
        <w:t>ch</w:t>
      </w:r>
      <w:r w:rsidR="00B65D65">
        <w:t xml:space="preserve">“. Na </w:t>
      </w:r>
      <w:r w:rsidR="00C10316">
        <w:t>internete</w:t>
      </w:r>
      <w:r w:rsidR="00B65D65">
        <w:t xml:space="preserve"> nájdete množstvo </w:t>
      </w:r>
      <w:proofErr w:type="spellStart"/>
      <w:r w:rsidR="00B65D65">
        <w:t>edukatívnych</w:t>
      </w:r>
      <w:proofErr w:type="spellEnd"/>
      <w:r w:rsidR="00B65D65">
        <w:t xml:space="preserve"> videí, verte že deťom sa to bude páčiť. Môžete si niečo k danej téme prečítať. Množstvo informácií prispôsobujte veku a osobnosti dieťaťa. Aj tu sa držte pravidla, dať prednosť kvalite pred kvantitou. Radšej si zapamätať menej informácií, ale presne a nezaťažujúcu. Chcete predsa, aby sa vaše dieťa tešilo aj na zajtrajšiu „výpravu“ </w:t>
      </w:r>
      <w:r w:rsidR="00B65D65">
        <w:rPr>
          <w:rFonts w:ascii="Segoe UI Emoji" w:eastAsia="Segoe UI Emoji" w:hAnsi="Segoe UI Emoji" w:cs="Segoe UI Emoji"/>
        </w:rPr>
        <w:t>😊</w:t>
      </w:r>
      <w:r w:rsidR="00B65D65">
        <w:t xml:space="preserve"> </w:t>
      </w:r>
      <w:r w:rsidR="00B65D65">
        <w:lastRenderedPageBreak/>
        <w:t>Dieťa si neuvedomuje, ako sa mimovoľne a vlastne hrou učí nové veci. Sú to informácie, ktoré mu častokrát</w:t>
      </w:r>
      <w:r w:rsidR="00964F23">
        <w:t xml:space="preserve"> prinášate</w:t>
      </w:r>
      <w:r w:rsidR="00B65D65">
        <w:t xml:space="preserve"> na celý život. Zároveň vás má pri tomto bádaní plne účastných a to je pre váš vzťah nenahraditeľný bonus. </w:t>
      </w:r>
    </w:p>
    <w:p w:rsidR="00E71CFF" w:rsidRDefault="00E71CFF" w:rsidP="008C7F2F">
      <w:pPr>
        <w:jc w:val="both"/>
      </w:pPr>
      <w:r>
        <w:t>Ďalšie nápady na obohacujúce aktivity:</w:t>
      </w:r>
    </w:p>
    <w:p w:rsidR="005146BA" w:rsidRDefault="00E71CFF" w:rsidP="008C7F2F">
      <w:pPr>
        <w:pStyle w:val="Odsekzoznamu"/>
        <w:numPr>
          <w:ilvl w:val="0"/>
          <w:numId w:val="3"/>
        </w:numPr>
        <w:jc w:val="both"/>
        <w:rPr>
          <w:i/>
          <w:iCs/>
        </w:rPr>
      </w:pPr>
      <w:r w:rsidRPr="00E71CFF">
        <w:rPr>
          <w:i/>
          <w:iCs/>
        </w:rPr>
        <w:t>Tvoríme si</w:t>
      </w:r>
      <w:r>
        <w:rPr>
          <w:i/>
          <w:iCs/>
        </w:rPr>
        <w:t xml:space="preserve"> prírodné</w:t>
      </w:r>
      <w:r w:rsidRPr="00E71CFF">
        <w:rPr>
          <w:i/>
          <w:iCs/>
        </w:rPr>
        <w:t xml:space="preserve"> múzeum.</w:t>
      </w:r>
    </w:p>
    <w:p w:rsidR="008B7A76" w:rsidRDefault="00E71CFF" w:rsidP="008C7F2F">
      <w:pPr>
        <w:pStyle w:val="Odsekzoznamu"/>
        <w:jc w:val="both"/>
      </w:pPr>
      <w:r>
        <w:t>Ktoré dieťa si nechce domov doniesť z p</w:t>
      </w:r>
      <w:r w:rsidR="00964F23">
        <w:t>r</w:t>
      </w:r>
      <w:r>
        <w:t>echádzky skalku, šišku či halúzku?</w:t>
      </w:r>
      <w:r w:rsidR="00C10316">
        <w:t xml:space="preserve"> </w:t>
      </w:r>
      <w:r>
        <w:t xml:space="preserve">Naozaj sa vo vašich bytoch nenájde miesto na jednu krabicu od topánok, kde by si vaša ratolesť mohla tieto poklady </w:t>
      </w:r>
      <w:r w:rsidR="005146BA">
        <w:t xml:space="preserve">    </w:t>
      </w:r>
      <w:r>
        <w:t xml:space="preserve">odložiť? Dovoľte mu vytvoriť si vlastné múzeum. </w:t>
      </w:r>
      <w:r w:rsidR="008B7A76">
        <w:t>Doma sa tak môžete na dané predmety pozerať aj inak.  Budete mať možnosť porovnávať ich povrchy hmatom, porovnávať ich vlastnosti ako farbu, hmotnosť, skupenstvo a pod.</w:t>
      </w:r>
    </w:p>
    <w:p w:rsidR="005146BA" w:rsidRPr="005146BA" w:rsidRDefault="005146BA" w:rsidP="008C7F2F">
      <w:pPr>
        <w:pStyle w:val="Odsekzoznamu"/>
        <w:jc w:val="both"/>
        <w:rPr>
          <w:i/>
          <w:iCs/>
        </w:rPr>
      </w:pPr>
    </w:p>
    <w:p w:rsidR="00E71CFF" w:rsidRDefault="006512FD" w:rsidP="008C7F2F">
      <w:pPr>
        <w:pStyle w:val="Odsekzoznamu"/>
        <w:numPr>
          <w:ilvl w:val="0"/>
          <w:numId w:val="3"/>
        </w:numPr>
        <w:jc w:val="both"/>
        <w:rPr>
          <w:i/>
          <w:iCs/>
        </w:rPr>
      </w:pPr>
      <w:r w:rsidRPr="006512FD">
        <w:rPr>
          <w:i/>
          <w:iCs/>
        </w:rPr>
        <w:t>Emócia dňa.</w:t>
      </w:r>
    </w:p>
    <w:p w:rsidR="00F8372D" w:rsidRDefault="006512FD" w:rsidP="008C7F2F">
      <w:pPr>
        <w:pStyle w:val="Odsekzoznamu"/>
        <w:jc w:val="both"/>
      </w:pPr>
      <w:r>
        <w:t>Prezrite si s deťmi obrázky tvárí ľudí v časopisoch, alebo kľudne aj vaše vlastné fotky. Pomenujte si emócie, ktoré na nich vidíte. Vyberte si jednu „emóciu dňa“,</w:t>
      </w:r>
      <w:r w:rsidR="00F8372D">
        <w:t xml:space="preserve"> </w:t>
      </w:r>
      <w:r>
        <w:t xml:space="preserve">na ktorú sa </w:t>
      </w:r>
      <w:r w:rsidR="00F8372D">
        <w:t>počas dňa zameriate a pomenujete si ju.  Keď si na daný deň zvolíte napríklad emóciu radosť, zvolajte heslo „emócia dňa“,  keď ju u sebe, alebo u svojich blízkych rozpoznáte. Učíme tak deti poznávať vlastné emócie a podporujeme v nich empatiu.</w:t>
      </w:r>
    </w:p>
    <w:p w:rsidR="005146BA" w:rsidRDefault="005146BA" w:rsidP="008C7F2F">
      <w:pPr>
        <w:pStyle w:val="Odsekzoznamu"/>
        <w:jc w:val="both"/>
      </w:pPr>
    </w:p>
    <w:p w:rsidR="006512FD" w:rsidRPr="00F8372D" w:rsidRDefault="00F8372D" w:rsidP="008C7F2F">
      <w:pPr>
        <w:pStyle w:val="Odsekzoznamu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 xml:space="preserve">Buďme </w:t>
      </w:r>
      <w:r w:rsidRPr="00F8372D">
        <w:rPr>
          <w:i/>
          <w:iCs/>
        </w:rPr>
        <w:t xml:space="preserve"> „spolu“.</w:t>
      </w:r>
    </w:p>
    <w:p w:rsidR="00F8372D" w:rsidRDefault="00F8372D" w:rsidP="008C7F2F">
      <w:pPr>
        <w:pStyle w:val="Odsekzoznamu"/>
        <w:jc w:val="both"/>
      </w:pPr>
      <w:r>
        <w:t xml:space="preserve">Človek je tvor spoločenský. A aj keď teraz so svojimi blízkymi nemôžeme byť v priamych kontaktoch, kontaktujme sa. Zatelefonujme starým rodičom, spojme sa cez </w:t>
      </w:r>
      <w:proofErr w:type="spellStart"/>
      <w:r>
        <w:t>skype</w:t>
      </w:r>
      <w:proofErr w:type="spellEnd"/>
      <w:r>
        <w:t xml:space="preserve"> so svojimi priateľmi. Dovoľme deťom, aby sa cez web kamery mohli vidieť a porozprávať so svojimi kamarátmi, bratrancami či sesternicami. </w:t>
      </w:r>
    </w:p>
    <w:p w:rsidR="005146BA" w:rsidRDefault="005146BA" w:rsidP="008C7F2F">
      <w:pPr>
        <w:pStyle w:val="Odsekzoznamu"/>
        <w:jc w:val="both"/>
      </w:pPr>
    </w:p>
    <w:p w:rsidR="00F8372D" w:rsidRDefault="00F8372D" w:rsidP="008C7F2F">
      <w:pPr>
        <w:pStyle w:val="Odsekzoznamu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Dobrý skutok</w:t>
      </w:r>
      <w:r w:rsidR="005146BA">
        <w:rPr>
          <w:i/>
          <w:iCs/>
        </w:rPr>
        <w:t xml:space="preserve"> dňa</w:t>
      </w:r>
      <w:r>
        <w:rPr>
          <w:i/>
          <w:iCs/>
        </w:rPr>
        <w:t>.</w:t>
      </w:r>
    </w:p>
    <w:p w:rsidR="00F8372D" w:rsidRPr="00F8372D" w:rsidRDefault="00F8372D" w:rsidP="008C7F2F">
      <w:pPr>
        <w:pStyle w:val="Odsekzoznamu"/>
        <w:jc w:val="both"/>
      </w:pPr>
      <w:r>
        <w:t>Skús</w:t>
      </w:r>
      <w:r w:rsidR="005146BA">
        <w:t>te</w:t>
      </w:r>
      <w:r>
        <w:t xml:space="preserve"> napríklad pred odchodom na nákup zaklopať na dvere starším susedom, či niečo nepotrebujú</w:t>
      </w:r>
      <w:r w:rsidR="005146BA">
        <w:t xml:space="preserve"> z obchodu</w:t>
      </w:r>
      <w:r>
        <w:t>. Prekvap</w:t>
      </w:r>
      <w:r w:rsidR="005146BA">
        <w:t>t</w:t>
      </w:r>
      <w:r>
        <w:t>e starých rodičov milou pozornosťou</w:t>
      </w:r>
      <w:r w:rsidR="0012287A">
        <w:t xml:space="preserve">, ktorá ich bude čakať pri dverách. </w:t>
      </w:r>
      <w:r w:rsidR="005146BA">
        <w:t>Do krabičky im môžete zabaliť ovocie alebo im upečte koláčik. Pribaliť im môžete kresbu detí, alebo im len tak napíšte na kus papiera milé slovo. Deťom tak sprostredkujete princípy spolupatričnosti, úcty a vzájomnosti.</w:t>
      </w:r>
    </w:p>
    <w:p w:rsidR="006512FD" w:rsidRDefault="006512FD" w:rsidP="008C7F2F">
      <w:pPr>
        <w:pStyle w:val="Odsekzoznamu"/>
        <w:jc w:val="both"/>
      </w:pPr>
    </w:p>
    <w:p w:rsidR="005146BA" w:rsidRPr="00E71CFF" w:rsidRDefault="00502BB4" w:rsidP="008C7F2F">
      <w:pPr>
        <w:ind w:firstLine="708"/>
        <w:jc w:val="both"/>
      </w:pPr>
      <w:r>
        <w:t>Držme si všetci palce</w:t>
      </w:r>
      <w:r w:rsidR="001B6E18">
        <w:t xml:space="preserve"> v tejto neľahkej situácii. Využime tento čas na cesty k sebe, buďme vnímaví, zodpovední a trpezliví, aby sme odstupom času mohli hodnotiť aj pozitíva tohto obdobia, ktoré nám </w:t>
      </w:r>
      <w:proofErr w:type="spellStart"/>
      <w:r w:rsidR="001B6E18">
        <w:t>koronavírus</w:t>
      </w:r>
      <w:proofErr w:type="spellEnd"/>
      <w:r w:rsidR="001B6E18">
        <w:t xml:space="preserve"> priniesol.</w:t>
      </w:r>
    </w:p>
    <w:p w:rsidR="008720D6" w:rsidRDefault="008720D6" w:rsidP="008C7F2F">
      <w:pPr>
        <w:pStyle w:val="Odsekzoznamu"/>
        <w:jc w:val="both"/>
      </w:pPr>
    </w:p>
    <w:p w:rsidR="002131E1" w:rsidRDefault="002131E1" w:rsidP="008C7F2F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Za </w:t>
      </w:r>
      <w:proofErr w:type="spellStart"/>
      <w:r>
        <w:t>CPPPaP</w:t>
      </w:r>
      <w:proofErr w:type="spellEnd"/>
      <w:r>
        <w:t xml:space="preserve"> Revúca Mgr. Veronika </w:t>
      </w:r>
      <w:proofErr w:type="spellStart"/>
      <w:r>
        <w:t>Kiňová</w:t>
      </w:r>
      <w:proofErr w:type="spellEnd"/>
      <w:r>
        <w:t>.</w:t>
      </w:r>
    </w:p>
    <w:sectPr w:rsidR="002131E1" w:rsidSect="00A5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DBA"/>
    <w:multiLevelType w:val="hybridMultilevel"/>
    <w:tmpl w:val="ACFCE3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D8590B"/>
    <w:multiLevelType w:val="hybridMultilevel"/>
    <w:tmpl w:val="685C03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55F5518"/>
    <w:multiLevelType w:val="hybridMultilevel"/>
    <w:tmpl w:val="EB5CDAE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9DE"/>
    <w:rsid w:val="001033FD"/>
    <w:rsid w:val="0012287A"/>
    <w:rsid w:val="00136809"/>
    <w:rsid w:val="0017109D"/>
    <w:rsid w:val="001B6E18"/>
    <w:rsid w:val="001E5071"/>
    <w:rsid w:val="00203913"/>
    <w:rsid w:val="002131E1"/>
    <w:rsid w:val="00295BFA"/>
    <w:rsid w:val="00331EA1"/>
    <w:rsid w:val="00334852"/>
    <w:rsid w:val="004B5381"/>
    <w:rsid w:val="004F7F4F"/>
    <w:rsid w:val="00502BB4"/>
    <w:rsid w:val="005146BA"/>
    <w:rsid w:val="00542013"/>
    <w:rsid w:val="005D49DE"/>
    <w:rsid w:val="00617658"/>
    <w:rsid w:val="006512FD"/>
    <w:rsid w:val="00744F5F"/>
    <w:rsid w:val="007F6FDE"/>
    <w:rsid w:val="008720D6"/>
    <w:rsid w:val="008B7A76"/>
    <w:rsid w:val="008C7F2F"/>
    <w:rsid w:val="00964F23"/>
    <w:rsid w:val="00A52E7C"/>
    <w:rsid w:val="00B65D65"/>
    <w:rsid w:val="00B75470"/>
    <w:rsid w:val="00C05807"/>
    <w:rsid w:val="00C10316"/>
    <w:rsid w:val="00D51A1A"/>
    <w:rsid w:val="00E63B69"/>
    <w:rsid w:val="00E71CFF"/>
    <w:rsid w:val="00F8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2E7C"/>
  </w:style>
  <w:style w:type="paragraph" w:styleId="Nadpis1">
    <w:name w:val="heading 1"/>
    <w:basedOn w:val="Normlny"/>
    <w:next w:val="Normlny"/>
    <w:link w:val="Nadpis1Char"/>
    <w:uiPriority w:val="9"/>
    <w:qFormat/>
    <w:rsid w:val="008C7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20D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C7F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EC55-E467-415D-A9B3-88D1633B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alexandra</cp:lastModifiedBy>
  <cp:revision>4</cp:revision>
  <dcterms:created xsi:type="dcterms:W3CDTF">2020-04-03T10:51:00Z</dcterms:created>
  <dcterms:modified xsi:type="dcterms:W3CDTF">2020-04-07T10:28:00Z</dcterms:modified>
</cp:coreProperties>
</file>